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D33" w:rsidRPr="009A5D33" w:rsidRDefault="002946D7" w:rsidP="009A5D33">
      <w:pPr>
        <w:suppressAutoHyphens/>
        <w:jc w:val="center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lang w:eastAsia="ja-JP" w:bidi="fa-IR"/>
        </w:rPr>
        <w:t xml:space="preserve">   </w:t>
      </w:r>
      <w:r w:rsidR="009A5D33" w:rsidRPr="009A5D33">
        <w:rPr>
          <w:rFonts w:ascii="Times New Roman" w:eastAsia="Andale Sans UI" w:hAnsi="Times New Roman" w:cs="Times New Roman"/>
          <w:noProof/>
          <w:kern w:val="3"/>
        </w:rPr>
        <w:drawing>
          <wp:inline distT="0" distB="0" distL="0" distR="0">
            <wp:extent cx="638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D33" w:rsidRPr="009A5D33" w:rsidRDefault="009A5D33" w:rsidP="009A5D33">
      <w:pPr>
        <w:suppressAutoHyphens/>
        <w:jc w:val="center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</w:p>
    <w:p w:rsidR="009A5D33" w:rsidRPr="009A5D33" w:rsidRDefault="009A5D33" w:rsidP="009A5D33">
      <w:pPr>
        <w:suppressAutoHyphens/>
        <w:ind w:right="-104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</w:pPr>
      <w:r w:rsidRPr="009A5D33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>СОВЕТ ДЕПУТАТОВ  ЗЛОКАЗОВСКОГО СЕЛЬСКОГО ПОСЕЛЕНИЯ</w:t>
      </w:r>
    </w:p>
    <w:p w:rsidR="009A5D33" w:rsidRPr="009A5D33" w:rsidRDefault="009A5D33" w:rsidP="009A5D33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</w:pPr>
      <w:r w:rsidRPr="009A5D33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>Кусинского муниципального района</w:t>
      </w:r>
    </w:p>
    <w:p w:rsidR="009A5D33" w:rsidRPr="009A5D33" w:rsidRDefault="009A5D33" w:rsidP="009A5D33">
      <w:pPr>
        <w:suppressAutoHyphens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9A5D33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                                                                                           </w:t>
      </w:r>
    </w:p>
    <w:p w:rsidR="009A5D33" w:rsidRPr="009A5D33" w:rsidRDefault="009A5D33" w:rsidP="009A5D33">
      <w:pPr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32"/>
          <w:szCs w:val="32"/>
          <w:lang w:val="de-DE"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32"/>
          <w:szCs w:val="32"/>
          <w:lang w:val="de-DE" w:eastAsia="ja-JP" w:bidi="fa-IR"/>
        </w:rPr>
        <w:t>РЕШЕНИЕ</w:t>
      </w:r>
    </w:p>
    <w:p w:rsidR="009A5D33" w:rsidRPr="009A5D33" w:rsidRDefault="009A5D33" w:rsidP="009A5D33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5D33" w:rsidRPr="009A5D33" w:rsidRDefault="009A5D33" w:rsidP="009A5D33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9A5D33">
        <w:rPr>
          <w:rFonts w:ascii="Times New Roman" w:hAnsi="Times New Roman" w:cs="Times New Roman"/>
          <w:sz w:val="28"/>
          <w:szCs w:val="28"/>
        </w:rPr>
        <w:t>«_</w:t>
      </w:r>
      <w:r w:rsidR="002946D7">
        <w:rPr>
          <w:rFonts w:ascii="Times New Roman" w:hAnsi="Times New Roman" w:cs="Times New Roman"/>
          <w:sz w:val="28"/>
          <w:szCs w:val="28"/>
        </w:rPr>
        <w:t>17</w:t>
      </w:r>
      <w:r w:rsidRPr="009A5D33">
        <w:rPr>
          <w:rFonts w:ascii="Times New Roman" w:hAnsi="Times New Roman" w:cs="Times New Roman"/>
          <w:sz w:val="28"/>
          <w:szCs w:val="28"/>
        </w:rPr>
        <w:t>__ »</w:t>
      </w:r>
      <w:r w:rsidRPr="009A5D33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2946D7">
        <w:rPr>
          <w:rFonts w:ascii="Times New Roman" w:hAnsi="Times New Roman" w:cs="Times New Roman"/>
          <w:sz w:val="28"/>
          <w:szCs w:val="28"/>
          <w:u w:val="single"/>
        </w:rPr>
        <w:t xml:space="preserve">мая  </w:t>
      </w:r>
      <w:bookmarkStart w:id="0" w:name="_GoBack"/>
      <w:bookmarkEnd w:id="0"/>
      <w:r w:rsidRPr="009A5D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74F7">
        <w:rPr>
          <w:rFonts w:ascii="Times New Roman" w:hAnsi="Times New Roman" w:cs="Times New Roman"/>
          <w:sz w:val="28"/>
          <w:szCs w:val="28"/>
        </w:rPr>
        <w:t>2018</w:t>
      </w:r>
      <w:r w:rsidRPr="009A5D3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№ __</w:t>
      </w:r>
      <w:r w:rsidR="002946D7">
        <w:rPr>
          <w:rFonts w:ascii="Times New Roman" w:hAnsi="Times New Roman" w:cs="Times New Roman"/>
          <w:sz w:val="28"/>
          <w:szCs w:val="28"/>
        </w:rPr>
        <w:t>7</w:t>
      </w:r>
      <w:r w:rsidRPr="009A5D33">
        <w:rPr>
          <w:rFonts w:ascii="Times New Roman" w:hAnsi="Times New Roman" w:cs="Times New Roman"/>
          <w:sz w:val="28"/>
          <w:szCs w:val="28"/>
        </w:rPr>
        <w:t>_</w:t>
      </w:r>
    </w:p>
    <w:p w:rsidR="009A5D33" w:rsidRDefault="009A5D33" w:rsidP="007D01A0">
      <w:pPr>
        <w:shd w:val="clear" w:color="auto" w:fill="FFFFFF"/>
        <w:spacing w:line="230" w:lineRule="exact"/>
        <w:ind w:left="730"/>
        <w:rPr>
          <w:rFonts w:ascii="Times New Roman" w:eastAsia="Times New Roman" w:hAnsi="Times New Roman" w:cs="Times New Roman"/>
          <w:b/>
          <w:bCs/>
          <w:u w:val="single"/>
        </w:rPr>
      </w:pPr>
    </w:p>
    <w:p w:rsidR="001074F7" w:rsidRDefault="007D01A0" w:rsidP="001074F7">
      <w:pPr>
        <w:shd w:val="clear" w:color="auto" w:fill="FFFFFF"/>
        <w:spacing w:line="230" w:lineRule="exact"/>
        <w:ind w:left="73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23F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 установлении</w:t>
      </w:r>
      <w:r w:rsidR="001074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23F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норм полива и порядка</w:t>
      </w:r>
    </w:p>
    <w:p w:rsidR="007D01A0" w:rsidRPr="001074F7" w:rsidRDefault="007D01A0" w:rsidP="001074F7">
      <w:pPr>
        <w:shd w:val="clear" w:color="auto" w:fill="FFFFFF"/>
        <w:spacing w:line="230" w:lineRule="exact"/>
        <w:ind w:left="73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23F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взимания платы</w:t>
      </w:r>
      <w:r w:rsidR="001074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074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за полив на 2018 </w:t>
      </w:r>
      <w:r w:rsidRPr="00623F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год</w:t>
      </w:r>
    </w:p>
    <w:p w:rsidR="009A5D33" w:rsidRPr="00623F2C" w:rsidRDefault="009A5D33" w:rsidP="009A5D33">
      <w:pPr>
        <w:shd w:val="clear" w:color="auto" w:fill="FFFFFF"/>
        <w:spacing w:before="403" w:line="230" w:lineRule="exact"/>
        <w:ind w:lef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F2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D01A0" w:rsidRPr="00623F2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 октября 2003г. № 131-ФЗ «Об общих принципах организации местного самоуправления в РФ», Постановлением Правительства РФ от 06.05.2011г. № 354 «О предоставлении коммунальных услуг собственникам и пользователям </w:t>
      </w:r>
      <w:r w:rsidR="007D01A0" w:rsidRPr="00623F2C">
        <w:rPr>
          <w:rFonts w:ascii="Times New Roman" w:eastAsia="Times New Roman" w:hAnsi="Times New Roman" w:cs="Times New Roman"/>
          <w:spacing w:val="-1"/>
          <w:sz w:val="24"/>
          <w:szCs w:val="24"/>
        </w:rPr>
        <w:t>помещений в многоква</w:t>
      </w:r>
      <w:r w:rsidR="001074F7">
        <w:rPr>
          <w:rFonts w:ascii="Times New Roman" w:eastAsia="Times New Roman" w:hAnsi="Times New Roman" w:cs="Times New Roman"/>
          <w:spacing w:val="-1"/>
          <w:sz w:val="24"/>
          <w:szCs w:val="24"/>
        </w:rPr>
        <w:t>ртирных домах и жилых домов», П</w:t>
      </w:r>
      <w:r w:rsidR="007D01A0" w:rsidRPr="00623F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остановлением Правительства РФ от </w:t>
      </w:r>
      <w:r w:rsidR="007D01A0" w:rsidRPr="00623F2C">
        <w:rPr>
          <w:rFonts w:ascii="Times New Roman" w:eastAsia="Times New Roman" w:hAnsi="Times New Roman" w:cs="Times New Roman"/>
          <w:sz w:val="24"/>
          <w:szCs w:val="24"/>
        </w:rPr>
        <w:t>14.02.2012г. № 124 «О правилах, обязательных при заключении договоров снабжения коммунальными ресурсами для целей оказания коммунальных услуг», а также в целях упорядочения вопросов использования питьевой воды</w:t>
      </w:r>
      <w:r w:rsidR="001074F7">
        <w:rPr>
          <w:rFonts w:ascii="Times New Roman" w:eastAsia="Times New Roman" w:hAnsi="Times New Roman" w:cs="Times New Roman"/>
          <w:sz w:val="24"/>
          <w:szCs w:val="24"/>
        </w:rPr>
        <w:t xml:space="preserve"> для полива в летний период 2018</w:t>
      </w:r>
      <w:r w:rsidR="007D01A0" w:rsidRPr="00623F2C">
        <w:rPr>
          <w:rFonts w:ascii="Times New Roman" w:eastAsia="Times New Roman" w:hAnsi="Times New Roman" w:cs="Times New Roman"/>
          <w:sz w:val="24"/>
          <w:szCs w:val="24"/>
        </w:rPr>
        <w:t xml:space="preserve"> года и расчетов с населением</w:t>
      </w:r>
      <w:r w:rsidR="001074F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23F2C">
        <w:rPr>
          <w:rFonts w:ascii="Times New Roman" w:hAnsi="Times New Roman" w:cs="Times New Roman"/>
          <w:sz w:val="24"/>
          <w:szCs w:val="24"/>
        </w:rPr>
        <w:t xml:space="preserve">Совет депутатов Злоказовского сельского поселения </w:t>
      </w:r>
    </w:p>
    <w:p w:rsidR="009A5D33" w:rsidRPr="00623F2C" w:rsidRDefault="009A5D33" w:rsidP="009A5D33">
      <w:pPr>
        <w:ind w:hanging="180"/>
        <w:jc w:val="center"/>
        <w:rPr>
          <w:rFonts w:ascii="Times New Roman" w:hAnsi="Times New Roman" w:cs="Times New Roman"/>
          <w:sz w:val="24"/>
          <w:szCs w:val="24"/>
        </w:rPr>
      </w:pPr>
    </w:p>
    <w:p w:rsidR="009A5D33" w:rsidRPr="00623F2C" w:rsidRDefault="009A5D33" w:rsidP="009A5D33">
      <w:pPr>
        <w:ind w:hanging="180"/>
        <w:jc w:val="center"/>
        <w:rPr>
          <w:rFonts w:ascii="Times New Roman" w:hAnsi="Times New Roman" w:cs="Times New Roman"/>
          <w:sz w:val="24"/>
          <w:szCs w:val="24"/>
        </w:rPr>
      </w:pPr>
      <w:r w:rsidRPr="00623F2C">
        <w:rPr>
          <w:rFonts w:ascii="Times New Roman" w:hAnsi="Times New Roman" w:cs="Times New Roman"/>
          <w:sz w:val="24"/>
          <w:szCs w:val="24"/>
        </w:rPr>
        <w:t>РЕШАЕТ:</w:t>
      </w:r>
    </w:p>
    <w:p w:rsidR="007D01A0" w:rsidRPr="00623F2C" w:rsidRDefault="007D01A0" w:rsidP="007D01A0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154" w:line="226" w:lineRule="exact"/>
        <w:ind w:left="350" w:right="10" w:hanging="35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623F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Владельцам приусадебных участков, домов муниципального и индивидуального жилого сектора, </w:t>
      </w:r>
      <w:r w:rsidRPr="00623F2C">
        <w:rPr>
          <w:rFonts w:ascii="Times New Roman" w:eastAsia="Times New Roman" w:hAnsi="Times New Roman" w:cs="Times New Roman"/>
          <w:sz w:val="24"/>
          <w:szCs w:val="24"/>
        </w:rPr>
        <w:t>пользующимся водой из системы летнего водопровода, установить пр</w:t>
      </w:r>
      <w:r w:rsidR="001074F7">
        <w:rPr>
          <w:rFonts w:ascii="Times New Roman" w:eastAsia="Times New Roman" w:hAnsi="Times New Roman" w:cs="Times New Roman"/>
          <w:sz w:val="24"/>
          <w:szCs w:val="24"/>
        </w:rPr>
        <w:t>иборы учета (водосчетчики) до 31.05.2018</w:t>
      </w:r>
      <w:r w:rsidRPr="00623F2C">
        <w:rPr>
          <w:rFonts w:ascii="Times New Roman" w:eastAsia="Times New Roman" w:hAnsi="Times New Roman" w:cs="Times New Roman"/>
          <w:sz w:val="24"/>
          <w:szCs w:val="24"/>
        </w:rPr>
        <w:t xml:space="preserve"> года в соответствии со ст. 13 Федерального закона от 23.11.2009 г. №261-ФЗ «Об энергосбережении ...».</w:t>
      </w:r>
    </w:p>
    <w:p w:rsidR="007D01A0" w:rsidRPr="00623F2C" w:rsidRDefault="007D01A0" w:rsidP="007D01A0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144" w:line="235" w:lineRule="exact"/>
        <w:ind w:left="350" w:right="5" w:hanging="350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623F2C"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организациям, оказывающим на территории </w:t>
      </w:r>
      <w:r w:rsidR="009A5D33" w:rsidRPr="00623F2C">
        <w:rPr>
          <w:rFonts w:ascii="Times New Roman" w:eastAsia="Times New Roman" w:hAnsi="Times New Roman" w:cs="Times New Roman"/>
          <w:sz w:val="24"/>
          <w:szCs w:val="24"/>
        </w:rPr>
        <w:t>Злоказовского сельского поселения</w:t>
      </w:r>
      <w:r w:rsidRPr="00623F2C">
        <w:rPr>
          <w:rFonts w:ascii="Times New Roman" w:eastAsia="Times New Roman" w:hAnsi="Times New Roman" w:cs="Times New Roman"/>
          <w:sz w:val="24"/>
          <w:szCs w:val="24"/>
        </w:rPr>
        <w:t xml:space="preserve"> услуги по водоснабжению:</w:t>
      </w:r>
    </w:p>
    <w:p w:rsidR="007D01A0" w:rsidRPr="00623F2C" w:rsidRDefault="0049676C" w:rsidP="007D01A0">
      <w:pPr>
        <w:shd w:val="clear" w:color="auto" w:fill="FFFFFF"/>
        <w:spacing w:before="144" w:line="230" w:lineRule="exact"/>
        <w:ind w:left="355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01A0" w:rsidRPr="00623F2C">
        <w:rPr>
          <w:rFonts w:ascii="Times New Roman" w:hAnsi="Times New Roman" w:cs="Times New Roman"/>
          <w:sz w:val="24"/>
          <w:szCs w:val="24"/>
        </w:rPr>
        <w:t xml:space="preserve">.1. </w:t>
      </w:r>
      <w:r w:rsidR="007D01A0" w:rsidRPr="00623F2C">
        <w:rPr>
          <w:rFonts w:ascii="Times New Roman" w:eastAsia="Times New Roman" w:hAnsi="Times New Roman" w:cs="Times New Roman"/>
          <w:sz w:val="24"/>
          <w:szCs w:val="24"/>
        </w:rPr>
        <w:t>При расчетах нормы расходования воды на полив земельного участка руководствоваться приложением к постановлению Государственного комитета «Единый тарифный орган Челябинской области» от 31.08.2012 года №28/8 «Об утверждении нормативов потребления коммунальных услуг в отношении холодного водоснабжения при использовании земельного участка и надворных построек дл</w:t>
      </w:r>
      <w:r w:rsidR="001074F7">
        <w:rPr>
          <w:rFonts w:ascii="Times New Roman" w:eastAsia="Times New Roman" w:hAnsi="Times New Roman" w:cs="Times New Roman"/>
          <w:sz w:val="24"/>
          <w:szCs w:val="24"/>
        </w:rPr>
        <w:t xml:space="preserve">я полива земельного участка </w:t>
      </w:r>
      <w:r w:rsidR="007D01A0" w:rsidRPr="00623F2C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муниципальных образований Челябинской области»:</w:t>
      </w:r>
    </w:p>
    <w:p w:rsidR="007D01A0" w:rsidRPr="00623F2C" w:rsidRDefault="0049676C" w:rsidP="0049676C">
      <w:pPr>
        <w:shd w:val="clear" w:color="auto" w:fill="FFFFFF"/>
        <w:tabs>
          <w:tab w:val="left" w:pos="1008"/>
        </w:tabs>
        <w:spacing w:before="149" w:line="230" w:lineRule="exact"/>
        <w:ind w:left="426" w:right="5" w:hanging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3.1.1. </w:t>
      </w:r>
      <w:r w:rsidR="007D01A0" w:rsidRPr="00623F2C">
        <w:rPr>
          <w:rFonts w:ascii="Times New Roman" w:eastAsia="Times New Roman" w:hAnsi="Times New Roman" w:cs="Times New Roman"/>
          <w:sz w:val="24"/>
          <w:szCs w:val="24"/>
        </w:rPr>
        <w:t xml:space="preserve">С потребителей, не имеющих водоизмерительных приборов - по утверждённому нормативу потребления коммунальной услуги по холодному водоснабжению при использовании земельного участка - 0,15 мЗ на 1 кв.м. в месяц с повышающим коэффициентом </w:t>
      </w:r>
      <w:r w:rsidR="00D930EA" w:rsidRPr="00623F2C">
        <w:rPr>
          <w:rFonts w:ascii="Times New Roman" w:eastAsia="Times New Roman" w:hAnsi="Times New Roman" w:cs="Times New Roman"/>
          <w:sz w:val="24"/>
          <w:szCs w:val="24"/>
        </w:rPr>
        <w:t xml:space="preserve">1,5 </w:t>
      </w:r>
      <w:r w:rsidR="007D01A0" w:rsidRPr="00623F2C">
        <w:rPr>
          <w:rFonts w:ascii="Times New Roman" w:eastAsia="Times New Roman" w:hAnsi="Times New Roman" w:cs="Times New Roman"/>
          <w:sz w:val="24"/>
          <w:szCs w:val="24"/>
        </w:rPr>
        <w:t xml:space="preserve">(согласно Постановлению Правительства РФ от 16.04.2013г. №344). </w:t>
      </w:r>
      <w:r w:rsidR="00D930EA" w:rsidRPr="001074F7">
        <w:rPr>
          <w:rFonts w:ascii="Times New Roman" w:eastAsia="Times New Roman" w:hAnsi="Times New Roman" w:cs="Times New Roman"/>
          <w:sz w:val="24"/>
          <w:szCs w:val="24"/>
        </w:rPr>
        <w:t>За  норму поливаемого земельного участка считать 80 кв.м. для всех владельцев не имеющих приборов учета.</w:t>
      </w:r>
      <w:r w:rsidR="00D930EA" w:rsidRPr="00623F2C">
        <w:rPr>
          <w:rFonts w:ascii="Times New Roman" w:eastAsia="Times New Roman" w:hAnsi="Times New Roman" w:cs="Times New Roman"/>
          <w:sz w:val="24"/>
          <w:szCs w:val="24"/>
        </w:rPr>
        <w:t xml:space="preserve"> Владельцам приусадебных участков домов муниципального и индивидуального жилого сектора, не согласным с начислением платы за полив в соответствии с настоящим пунктом постановления, отпуск воды осуществлять только при наличии водоизмерительных приборов.</w:t>
      </w:r>
    </w:p>
    <w:p w:rsidR="0049676C" w:rsidRDefault="0049676C" w:rsidP="0049676C">
      <w:pPr>
        <w:shd w:val="clear" w:color="auto" w:fill="FFFFFF"/>
        <w:tabs>
          <w:tab w:val="left" w:pos="1008"/>
        </w:tabs>
        <w:spacing w:before="149" w:line="230" w:lineRule="exact"/>
        <w:ind w:left="426" w:right="10" w:hanging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3.1.2. </w:t>
      </w:r>
      <w:r w:rsidR="007D01A0" w:rsidRPr="00623F2C">
        <w:rPr>
          <w:rFonts w:ascii="Times New Roman" w:eastAsia="Times New Roman" w:hAnsi="Times New Roman" w:cs="Times New Roman"/>
          <w:sz w:val="24"/>
          <w:szCs w:val="24"/>
        </w:rPr>
        <w:t>С потребителей, имеющих водоизмерительные приборы, учитывающие весь объем водопотребления - по фактическому расходу воды за расчетный период.</w:t>
      </w:r>
    </w:p>
    <w:p w:rsidR="007D01A0" w:rsidRPr="0049676C" w:rsidRDefault="0049676C" w:rsidP="0049676C">
      <w:pPr>
        <w:shd w:val="clear" w:color="auto" w:fill="FFFFFF"/>
        <w:tabs>
          <w:tab w:val="left" w:pos="1008"/>
        </w:tabs>
        <w:spacing w:before="149" w:line="230" w:lineRule="exact"/>
        <w:ind w:left="426" w:right="10" w:hanging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3.2. </w:t>
      </w:r>
      <w:r w:rsidR="007D01A0" w:rsidRPr="00623F2C">
        <w:rPr>
          <w:rFonts w:ascii="Times New Roman" w:eastAsia="Times New Roman" w:hAnsi="Times New Roman" w:cs="Times New Roman"/>
          <w:sz w:val="24"/>
          <w:szCs w:val="24"/>
        </w:rPr>
        <w:t>Производить начисление платы за полив абонентам, подключенным к сетям коммунального водоснабжения, по полному (100%) тарифу на воду, утвержденному в установленном действующим законодательством порядке, в соответствии с расчетным договорным периодом.</w:t>
      </w:r>
    </w:p>
    <w:p w:rsidR="007D01A0" w:rsidRPr="00623F2C" w:rsidRDefault="007D01A0" w:rsidP="007D01A0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49" w:line="230" w:lineRule="exact"/>
        <w:ind w:left="350" w:right="5" w:hanging="35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23F2C">
        <w:rPr>
          <w:rFonts w:ascii="Times New Roman" w:eastAsia="Times New Roman" w:hAnsi="Times New Roman" w:cs="Times New Roman"/>
          <w:sz w:val="24"/>
          <w:szCs w:val="24"/>
        </w:rPr>
        <w:t>Плата за полив устанавливается только на период поливочного сезона. Оплату производить ежемесячно в срок до 10 числа месяца, следующего за расчетным.</w:t>
      </w:r>
    </w:p>
    <w:p w:rsidR="007D01A0" w:rsidRPr="00623F2C" w:rsidRDefault="007D01A0" w:rsidP="007D01A0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54" w:line="226" w:lineRule="exact"/>
        <w:ind w:left="350" w:hanging="350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623F2C">
        <w:rPr>
          <w:rFonts w:ascii="Times New Roman" w:eastAsia="Times New Roman" w:hAnsi="Times New Roman" w:cs="Times New Roman"/>
          <w:sz w:val="24"/>
          <w:szCs w:val="24"/>
        </w:rPr>
        <w:t>Запретить осуществлять у водоразборных колонок стирку белья, мойку машин, животных, посуды, присоединять к колонкам шланги и трубы. Лиц, нарушивших данный пункт, привлекать к административной ответственности, согласно действующему законодательству.</w:t>
      </w:r>
    </w:p>
    <w:p w:rsidR="007D01A0" w:rsidRPr="00623F2C" w:rsidRDefault="007D01A0" w:rsidP="007D01A0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54" w:line="230" w:lineRule="exact"/>
        <w:ind w:left="350" w:right="5" w:hanging="35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623F2C">
        <w:rPr>
          <w:rFonts w:ascii="Times New Roman" w:eastAsia="Times New Roman" w:hAnsi="Times New Roman" w:cs="Times New Roman"/>
          <w:sz w:val="24"/>
          <w:szCs w:val="24"/>
        </w:rPr>
        <w:t xml:space="preserve">Владельцев приусадебных участков индивидуального жилого сектора, дачных, садовых и </w:t>
      </w:r>
      <w:r w:rsidRPr="00623F2C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огородных участков, не заключивших договоры на отпуск воды для полива, считать незаконными </w:t>
      </w:r>
      <w:r w:rsidRPr="00623F2C">
        <w:rPr>
          <w:rFonts w:ascii="Times New Roman" w:eastAsia="Times New Roman" w:hAnsi="Times New Roman" w:cs="Times New Roman"/>
          <w:sz w:val="24"/>
          <w:szCs w:val="24"/>
        </w:rPr>
        <w:t>пользователями и при обнаружении таких потребителей производить немедленное их отключение. Ответственность за отключение незаконных водопользователей возложить на ООО «Тепловые сети» с возмещением затрат за счет этих водопользователей.</w:t>
      </w:r>
    </w:p>
    <w:p w:rsidR="007D01A0" w:rsidRPr="00623F2C" w:rsidRDefault="007D01A0" w:rsidP="007D01A0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49" w:after="154" w:line="230" w:lineRule="exact"/>
        <w:ind w:left="350" w:right="14" w:hanging="35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23F2C">
        <w:rPr>
          <w:rFonts w:ascii="Times New Roman" w:eastAsia="Times New Roman" w:hAnsi="Times New Roman" w:cs="Times New Roman"/>
          <w:sz w:val="24"/>
          <w:szCs w:val="24"/>
        </w:rPr>
        <w:t>Обязать владельцев земельных участков индивидуального жилого сектора, дачных, садовых и огородных участков обеспечить беспрепятственный доступ на земельный участок работникам ООО «Тепловые сети» для выполнения возложенных на них обязанностей, связанных с учетом расходов воды.</w:t>
      </w:r>
    </w:p>
    <w:p w:rsidR="00623F2C" w:rsidRPr="00976E1B" w:rsidRDefault="00623F2C" w:rsidP="00623F2C">
      <w:pPr>
        <w:jc w:val="both"/>
        <w:rPr>
          <w:rFonts w:ascii="Times New Roman" w:hAnsi="Times New Roman" w:cs="Times New Roman"/>
          <w:sz w:val="24"/>
          <w:szCs w:val="24"/>
        </w:rPr>
      </w:pPr>
      <w:r w:rsidRPr="00623F2C">
        <w:rPr>
          <w:rFonts w:ascii="Times New Roman" w:hAnsi="Times New Roman" w:cs="Times New Roman"/>
          <w:spacing w:val="-20"/>
          <w:sz w:val="24"/>
          <w:szCs w:val="24"/>
        </w:rPr>
        <w:t xml:space="preserve">8. 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   </w:t>
      </w:r>
      <w:r w:rsidRPr="00976E1B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принятия и подлежит официальному </w:t>
      </w:r>
    </w:p>
    <w:p w:rsidR="00623F2C" w:rsidRPr="00976E1B" w:rsidRDefault="00623F2C" w:rsidP="00623F2C">
      <w:pPr>
        <w:jc w:val="both"/>
        <w:rPr>
          <w:rFonts w:ascii="Times New Roman" w:hAnsi="Times New Roman" w:cs="Times New Roman"/>
          <w:sz w:val="24"/>
          <w:szCs w:val="24"/>
        </w:rPr>
      </w:pPr>
      <w:r w:rsidRPr="00976E1B">
        <w:rPr>
          <w:rFonts w:ascii="Times New Roman" w:hAnsi="Times New Roman" w:cs="Times New Roman"/>
          <w:sz w:val="24"/>
          <w:szCs w:val="24"/>
        </w:rPr>
        <w:t xml:space="preserve">      обнародованию на информационных стендах.</w:t>
      </w:r>
    </w:p>
    <w:p w:rsidR="00623F2C" w:rsidRPr="00976E1B" w:rsidRDefault="00623F2C" w:rsidP="00623F2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3F2C" w:rsidRPr="00623F2C" w:rsidRDefault="00623F2C" w:rsidP="00623F2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3F2C" w:rsidRPr="00623F2C" w:rsidRDefault="00623F2C" w:rsidP="00623F2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3F2C" w:rsidRPr="00623F2C" w:rsidRDefault="00623F2C" w:rsidP="00623F2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3F2C" w:rsidRPr="00623F2C" w:rsidRDefault="001074F7" w:rsidP="001074F7">
      <w:pPr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23F2C" w:rsidRPr="00623F2C" w:rsidSect="009A5D33">
          <w:pgSz w:w="11909" w:h="16834"/>
          <w:pgMar w:top="1176" w:right="569" w:bottom="360" w:left="1276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23F2C" w:rsidRPr="00623F2C">
        <w:rPr>
          <w:rFonts w:ascii="Times New Roman" w:hAnsi="Times New Roman" w:cs="Times New Roman"/>
          <w:sz w:val="24"/>
          <w:szCs w:val="24"/>
        </w:rPr>
        <w:t xml:space="preserve">Злоказовского сельского поселения              </w:t>
      </w:r>
      <w:r w:rsidR="00623F2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23F2C" w:rsidRPr="00623F2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В.В. Устюгов</w:t>
      </w:r>
    </w:p>
    <w:p w:rsidR="005D1974" w:rsidRPr="00623F2C" w:rsidRDefault="005D1974" w:rsidP="00623F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5D1974" w:rsidRPr="00623F2C" w:rsidSect="00623F2C">
      <w:type w:val="continuous"/>
      <w:pgSz w:w="11909" w:h="16834"/>
      <w:pgMar w:top="851" w:right="507" w:bottom="360" w:left="1947" w:header="720" w:footer="720" w:gutter="0"/>
      <w:cols w:num="2" w:space="720" w:equalWidth="0">
        <w:col w:w="720" w:space="0"/>
        <w:col w:w="911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949AE"/>
    <w:multiLevelType w:val="singleLevel"/>
    <w:tmpl w:val="138AEE94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83A1EBB"/>
    <w:multiLevelType w:val="singleLevel"/>
    <w:tmpl w:val="291EBE10"/>
    <w:lvl w:ilvl="0">
      <w:start w:val="1"/>
      <w:numFmt w:val="decimal"/>
      <w:lvlText w:val="2.1.%1."/>
      <w:legacy w:legacy="1" w:legacySpace="0" w:legacyIndent="658"/>
      <w:lvlJc w:val="left"/>
      <w:rPr>
        <w:rFonts w:ascii="Arial" w:hAnsi="Arial" w:cs="Arial" w:hint="default"/>
      </w:rPr>
    </w:lvl>
  </w:abstractNum>
  <w:abstractNum w:abstractNumId="2" w15:restartNumberingAfterBreak="0">
    <w:nsid w:val="601E34BD"/>
    <w:multiLevelType w:val="singleLevel"/>
    <w:tmpl w:val="41189F6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9D"/>
    <w:rsid w:val="001074F7"/>
    <w:rsid w:val="002946D7"/>
    <w:rsid w:val="0049676C"/>
    <w:rsid w:val="005D1974"/>
    <w:rsid w:val="00623F2C"/>
    <w:rsid w:val="0073779D"/>
    <w:rsid w:val="007D01A0"/>
    <w:rsid w:val="00976E1B"/>
    <w:rsid w:val="009A5D33"/>
    <w:rsid w:val="00D9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F80E5-D194-4E09-AD28-B4383273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4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4F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МФЦ</dc:creator>
  <cp:keywords/>
  <dc:description/>
  <cp:lastModifiedBy>МФЦ</cp:lastModifiedBy>
  <cp:revision>9</cp:revision>
  <cp:lastPrinted>2018-07-23T04:24:00Z</cp:lastPrinted>
  <dcterms:created xsi:type="dcterms:W3CDTF">2017-05-30T03:25:00Z</dcterms:created>
  <dcterms:modified xsi:type="dcterms:W3CDTF">2018-07-23T04:56:00Z</dcterms:modified>
</cp:coreProperties>
</file>